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FF" w:rsidRPr="00BC76FF" w:rsidRDefault="00BC76FF" w:rsidP="00BC76FF">
      <w:pPr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BC76FF">
        <w:rPr>
          <w:rFonts w:ascii="Times New Roman" w:hAnsi="Times New Roman"/>
          <w:b/>
          <w:color w:val="000000"/>
          <w:sz w:val="27"/>
          <w:szCs w:val="27"/>
        </w:rPr>
        <w:t>МАСТЕР-КЛАСС ИЗГОТОВЛЕНИЯ НАРЦИССА</w:t>
      </w:r>
    </w:p>
    <w:p w:rsidR="00BC76FF" w:rsidRDefault="00BC76FF" w:rsidP="00BC76FF">
      <w:pPr>
        <w:rPr>
          <w:rFonts w:ascii="PTSans-Regular" w:hAnsi="PTSans-Regular"/>
          <w:color w:val="000000"/>
          <w:sz w:val="27"/>
          <w:szCs w:val="27"/>
        </w:rPr>
      </w:pPr>
      <w:r>
        <w:rPr>
          <w:rFonts w:ascii="PTSans-Regular" w:hAnsi="PTSans-Regular"/>
          <w:color w:val="000000"/>
          <w:sz w:val="27"/>
          <w:szCs w:val="27"/>
        </w:rPr>
        <w:t xml:space="preserve"> Фоамиран – это новый синтетический иранский материал, недавно завезенный в Россию. Его название произошло от названия выпускающей компании «</w:t>
      </w:r>
      <w:proofErr w:type="spellStart"/>
      <w:r>
        <w:rPr>
          <w:rFonts w:ascii="PTSans-Regular" w:hAnsi="PTSans-Regular"/>
          <w:color w:val="000000"/>
          <w:sz w:val="27"/>
          <w:szCs w:val="27"/>
        </w:rPr>
        <w:t>FoamIran</w:t>
      </w:r>
      <w:proofErr w:type="spellEnd"/>
      <w:r>
        <w:rPr>
          <w:rFonts w:ascii="PTSans-Regular" w:hAnsi="PTSans-Regular"/>
          <w:color w:val="000000"/>
          <w:sz w:val="27"/>
          <w:szCs w:val="27"/>
        </w:rPr>
        <w:t xml:space="preserve">». </w:t>
      </w:r>
      <w:proofErr w:type="spellStart"/>
      <w:r>
        <w:rPr>
          <w:rFonts w:ascii="PTSans-Regular" w:hAnsi="PTSans-Regular"/>
          <w:color w:val="000000"/>
          <w:sz w:val="27"/>
          <w:szCs w:val="27"/>
        </w:rPr>
        <w:t>Фоам</w:t>
      </w:r>
      <w:proofErr w:type="spellEnd"/>
      <w:r>
        <w:rPr>
          <w:rFonts w:ascii="PTSans-Regular" w:hAnsi="PTSans-Regular"/>
          <w:color w:val="000000"/>
          <w:sz w:val="27"/>
          <w:szCs w:val="27"/>
        </w:rPr>
        <w:t xml:space="preserve"> – это популярный материал, ведь его богатая цветовая гамма позволяет создавать очень реалистичные композиции и игрушки. Материал легко принимает любую форму, а объем заготовке придают с помощью легкого нагрева утюгом.</w:t>
      </w:r>
    </w:p>
    <w:p w:rsidR="00BC76FF" w:rsidRDefault="00BC76FF" w:rsidP="00BC76FF">
      <w:pPr>
        <w:rPr>
          <w:rFonts w:ascii="PTSans-Regular" w:hAnsi="PTSans-Regular"/>
          <w:color w:val="000000"/>
          <w:sz w:val="27"/>
          <w:szCs w:val="27"/>
        </w:rPr>
      </w:pPr>
      <w:r>
        <w:rPr>
          <w:rFonts w:ascii="PTSans-Regular" w:hAnsi="PTSans-Regular"/>
          <w:color w:val="000000"/>
          <w:sz w:val="27"/>
          <w:szCs w:val="27"/>
        </w:rPr>
        <w:t>Для изготовления цветка нам понадобится: лист зеленого и белого (желтого) фоамирана; тычинки; мелки пастель; картон;  термопистолет; проволока; тейп лента зеленая и белая</w:t>
      </w:r>
      <w:proofErr w:type="gramStart"/>
      <w:r>
        <w:rPr>
          <w:rFonts w:ascii="PTSans-Regular" w:hAnsi="PTSans-Regular"/>
          <w:color w:val="000000"/>
          <w:sz w:val="27"/>
          <w:szCs w:val="27"/>
        </w:rPr>
        <w:t xml:space="preserve"> ;</w:t>
      </w:r>
      <w:proofErr w:type="gramEnd"/>
      <w:r>
        <w:rPr>
          <w:rFonts w:ascii="PTSans-Regular" w:hAnsi="PTSans-Regular"/>
          <w:color w:val="000000"/>
          <w:sz w:val="27"/>
          <w:szCs w:val="27"/>
        </w:rPr>
        <w:t xml:space="preserve"> утюг; ножницы простые и фигурные (волна).</w:t>
      </w:r>
    </w:p>
    <w:p w:rsidR="00BC76FF" w:rsidRDefault="00BC76FF" w:rsidP="00BC76FF">
      <w:pPr>
        <w:rPr>
          <w:rFonts w:ascii="PTSans-Regular" w:hAnsi="PTSans-Regular"/>
          <w:color w:val="000000"/>
          <w:sz w:val="27"/>
          <w:szCs w:val="27"/>
        </w:rPr>
      </w:pPr>
      <w:r>
        <w:rPr>
          <w:rFonts w:ascii="PTSans-Regular" w:hAnsi="PTSans-Regular"/>
          <w:color w:val="000000"/>
          <w:sz w:val="27"/>
          <w:szCs w:val="27"/>
        </w:rPr>
        <w:t xml:space="preserve">. Способ изготовления: Сделайте картонную заготовку лепестка нарцисса, вырежьте. По этому шаблону вырежьте на белом или желтом фоамиране 6 лепестков. Чтобы лепестки сделать фактурными, нагрейте их на утюг, согните пополам и оттяните лепесток, придав ему необходимую форму. Для середины цветка вырежьте фигурными ножницами круг диаметром 3 см. затонируйте по кругу край  оранжевой пастелью,  возьмите 6 тычинок  проткните середину затонированного круга, зафиксируйте на необходимой высоте. Приклейте их к проволоке. Перед сборкой цветка вырежьте 2  листочка на зеленом фоамиране. Придайте листьям фактурности, нагрев на утюге. Вокруг приклеенных тычинок  приклейте первый ряд лепестков (3 </w:t>
      </w:r>
      <w:proofErr w:type="spellStart"/>
      <w:proofErr w:type="gramStart"/>
      <w:r>
        <w:rPr>
          <w:rFonts w:ascii="PTSans-Regular" w:hAnsi="PTSans-Regular"/>
          <w:color w:val="000000"/>
          <w:sz w:val="27"/>
          <w:szCs w:val="27"/>
        </w:rPr>
        <w:t>шт</w:t>
      </w:r>
      <w:proofErr w:type="spellEnd"/>
      <w:proofErr w:type="gramEnd"/>
      <w:r>
        <w:rPr>
          <w:rFonts w:ascii="PTSans-Regular" w:hAnsi="PTSans-Regular"/>
          <w:color w:val="000000"/>
          <w:sz w:val="27"/>
          <w:szCs w:val="27"/>
        </w:rPr>
        <w:t xml:space="preserve">). Второй ряд клейте в шахматном порядке.  Проволоку обматываем по всей длине тейп лентой зелёного цвета. Бутону нарцисса придаем характерный наклон. Из тейп ленты белого света вырезаем 1 чашелистик, тонируем его в светло-коричневый цвет и закрепляем у изгиба бутона. Листики клейте, как нравится внизу цветка. </w:t>
      </w:r>
    </w:p>
    <w:p w:rsidR="00581F4A" w:rsidRDefault="003D6F2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165832</wp:posOffset>
            </wp:positionH>
            <wp:positionV relativeFrom="paragraph">
              <wp:posOffset>67061</wp:posOffset>
            </wp:positionV>
            <wp:extent cx="2064393" cy="3136740"/>
            <wp:effectExtent l="19050" t="0" r="0" b="0"/>
            <wp:wrapNone/>
            <wp:docPr id="1" name="Рисунок 1" descr="C:\Users\пк\Desktop\Смирнова Т.Л\ВСЕ\фоамиран\МК Нарци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Смирнова Т.Л\ВСЕ\фоамиран\МК Нарцисс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5620" t="17391" r="13890" b="6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93" cy="313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81F4A" w:rsidSect="002D0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C76FF"/>
    <w:rsid w:val="002D0681"/>
    <w:rsid w:val="003D6F24"/>
    <w:rsid w:val="00BC76FF"/>
    <w:rsid w:val="00D57DC0"/>
    <w:rsid w:val="00DE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F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2018-10-21T18:20:00Z</dcterms:created>
  <dcterms:modified xsi:type="dcterms:W3CDTF">2018-10-21T18:28:00Z</dcterms:modified>
</cp:coreProperties>
</file>